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7F" w:rsidRDefault="0052210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Керівникові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підприємства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Шановні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партнери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780E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Товариство</w:t>
      </w:r>
      <w:proofErr w:type="spellEnd"/>
      <w:r w:rsidRPr="00780E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з </w:t>
      </w:r>
      <w:proofErr w:type="spellStart"/>
      <w:r w:rsidRPr="00780E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обмеженою</w:t>
      </w:r>
      <w:proofErr w:type="spellEnd"/>
      <w:r w:rsidRPr="00780E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відповідальністю</w:t>
      </w:r>
      <w:proofErr w:type="spellEnd"/>
      <w:r w:rsidRPr="00780E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«ТЕРМАСТ</w:t>
      </w:r>
      <w:r w:rsidRPr="00780E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ІЛ ЛСТК»</w:t>
      </w: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оголошує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тендер на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проведення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закупки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матеріалів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До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участі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торгах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запрошуються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юридичні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та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фізичні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особи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підприємці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всіх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власності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(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Перевага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надається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платникам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ПДВ)</w:t>
      </w: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Загальна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інформація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1. Мета тендеру -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придбання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матеріалів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максимально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вигідних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умовах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2.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Найменування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товару: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2"/>
      </w:tblGrid>
      <w:tr w:rsidR="0050237F" w:rsidTr="0050237F">
        <w:tc>
          <w:tcPr>
            <w:tcW w:w="6516" w:type="dxa"/>
          </w:tcPr>
          <w:p w:rsidR="0050237F" w:rsidRPr="00780E59" w:rsidRDefault="0050237F" w:rsidP="0050237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780E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7" w:type="dxa"/>
          </w:tcPr>
          <w:p w:rsidR="0050237F" w:rsidRPr="00780E59" w:rsidRDefault="0050237F" w:rsidP="0050237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780E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Один виміру</w:t>
            </w:r>
          </w:p>
        </w:tc>
        <w:tc>
          <w:tcPr>
            <w:tcW w:w="1412" w:type="dxa"/>
          </w:tcPr>
          <w:p w:rsidR="0050237F" w:rsidRPr="00780E59" w:rsidRDefault="0050237F" w:rsidP="0050237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780E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proofErr w:type="spellStart"/>
            <w:r w:rsidRPr="00780E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ількість</w:t>
            </w:r>
            <w:proofErr w:type="spellEnd"/>
          </w:p>
        </w:tc>
      </w:tr>
      <w:tr w:rsidR="0050237F" w:rsidTr="0050237F">
        <w:tc>
          <w:tcPr>
            <w:tcW w:w="6516" w:type="dxa"/>
          </w:tcPr>
          <w:p w:rsidR="0050237F" w:rsidRPr="00780E59" w:rsidRDefault="0050237F" w:rsidP="00502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Покрівельна</w:t>
            </w:r>
            <w:proofErr w:type="spellEnd"/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ПВХ мембрана </w:t>
            </w:r>
            <w:proofErr w:type="spellStart"/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армована</w:t>
            </w:r>
            <w:proofErr w:type="spellEnd"/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1,2 мм 2,1х25</w:t>
            </w:r>
          </w:p>
        </w:tc>
        <w:tc>
          <w:tcPr>
            <w:tcW w:w="1417" w:type="dxa"/>
          </w:tcPr>
          <w:p w:rsidR="0050237F" w:rsidRPr="00780E59" w:rsidRDefault="0050237F" w:rsidP="0050237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2" w:type="dxa"/>
          </w:tcPr>
          <w:p w:rsidR="0050237F" w:rsidRPr="00780E59" w:rsidRDefault="0050237F" w:rsidP="0050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2572,5</w:t>
            </w:r>
          </w:p>
        </w:tc>
      </w:tr>
      <w:tr w:rsidR="0050237F" w:rsidTr="0050237F">
        <w:tc>
          <w:tcPr>
            <w:tcW w:w="6516" w:type="dxa"/>
          </w:tcPr>
          <w:p w:rsidR="0050237F" w:rsidRPr="00780E59" w:rsidRDefault="0050237F" w:rsidP="0050237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Покрівельна</w:t>
            </w:r>
            <w:proofErr w:type="spellEnd"/>
            <w:r w:rsidR="003F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ПВХ мембрана не </w:t>
            </w:r>
            <w:proofErr w:type="spellStart"/>
            <w:r w:rsidR="003F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армована</w:t>
            </w:r>
            <w:proofErr w:type="spellEnd"/>
            <w:r w:rsidR="003F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</w:t>
            </w:r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 1х10</w:t>
            </w:r>
          </w:p>
        </w:tc>
        <w:tc>
          <w:tcPr>
            <w:tcW w:w="1417" w:type="dxa"/>
          </w:tcPr>
          <w:p w:rsidR="0050237F" w:rsidRPr="00780E59" w:rsidRDefault="0050237F" w:rsidP="0050237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2" w:type="dxa"/>
          </w:tcPr>
          <w:p w:rsidR="0050237F" w:rsidRPr="00780E59" w:rsidRDefault="0050237F" w:rsidP="0050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0237F" w:rsidTr="0050237F">
        <w:tc>
          <w:tcPr>
            <w:tcW w:w="6516" w:type="dxa"/>
          </w:tcPr>
          <w:p w:rsidR="0050237F" w:rsidRPr="00780E59" w:rsidRDefault="0050237F" w:rsidP="0050237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proofErr w:type="spellStart"/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Геотекстиль</w:t>
            </w:r>
            <w:proofErr w:type="spellEnd"/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термічнофіксований</w:t>
            </w:r>
            <w:proofErr w:type="spellEnd"/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голкопробивний</w:t>
            </w:r>
            <w:proofErr w:type="spellEnd"/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г/м2</w:t>
            </w:r>
          </w:p>
        </w:tc>
        <w:tc>
          <w:tcPr>
            <w:tcW w:w="1417" w:type="dxa"/>
          </w:tcPr>
          <w:p w:rsidR="0050237F" w:rsidRPr="00780E59" w:rsidRDefault="0050237F" w:rsidP="0050237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2" w:type="dxa"/>
          </w:tcPr>
          <w:p w:rsidR="0050237F" w:rsidRPr="00780E59" w:rsidRDefault="0050237F" w:rsidP="0050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</w:tbl>
    <w:p w:rsidR="00F21C2D" w:rsidRDefault="0052210C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Лот №1 – </w:t>
      </w:r>
      <w:proofErr w:type="spellStart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Придбання</w:t>
      </w:r>
      <w:proofErr w:type="spellEnd"/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матеріалів</w:t>
      </w:r>
    </w:p>
    <w:p w:rsidR="003F2648" w:rsidRPr="00935A49" w:rsidRDefault="003F264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Або аналоги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Logicroof</w:t>
      </w:r>
      <w:proofErr w:type="spellEnd"/>
      <w:r w:rsidRPr="003F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V</w:t>
      </w:r>
      <w:r w:rsidRPr="003F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RP</w:t>
      </w:r>
      <w:r w:rsidRPr="003F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1.2</w:t>
      </w:r>
      <w:r w:rsidR="00935A49" w:rsidRPr="00935A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mm</w:t>
      </w:r>
      <w:r w:rsidR="00935A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3F2648" w:rsidRPr="00935A49" w:rsidRDefault="003F264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35A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Logicroof</w:t>
      </w:r>
      <w:proofErr w:type="spellEnd"/>
      <w:r w:rsidRPr="003F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V</w:t>
      </w:r>
      <w:r w:rsidRPr="003F26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9F720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</w:t>
      </w:r>
      <w:r w:rsidR="00935A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1.5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mm</w:t>
      </w:r>
    </w:p>
    <w:p w:rsidR="003F2648" w:rsidRPr="003F2648" w:rsidRDefault="003F264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2210C" w:rsidRPr="00780E59" w:rsidRDefault="0052210C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Комерційну пропозицію просимо Вас надати до </w:t>
      </w:r>
      <w:r w:rsidR="00135A1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15:00 17</w:t>
      </w:r>
      <w:bookmarkStart w:id="0" w:name="_GoBack"/>
      <w:bookmarkEnd w:id="0"/>
      <w:r w:rsidRPr="00780E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.03.2020 року за Київським часом.</w:t>
      </w:r>
    </w:p>
    <w:p w:rsidR="0052210C" w:rsidRPr="00780E59" w:rsidRDefault="0052210C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  <w:r w:rsidRPr="00780E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Після вказаної дати комерційні пропозиції розглядатися не будуть.</w:t>
      </w:r>
    </w:p>
    <w:p w:rsidR="00D103AB" w:rsidRPr="00780E59" w:rsidRDefault="0052210C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Дата постачання</w:t>
      </w:r>
      <w:r w:rsidR="00011C11" w:rsidRPr="00780E59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01.06.2020 по 31.08.2020</w:t>
      </w:r>
    </w:p>
    <w:p w:rsidR="0052210C" w:rsidRPr="00780E59" w:rsidRDefault="0052210C" w:rsidP="005221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0E59">
        <w:rPr>
          <w:rFonts w:ascii="Times New Roman" w:eastAsia="Verdana" w:hAnsi="Times New Roman" w:cs="Times New Roman"/>
          <w:b/>
          <w:color w:val="1F4E79"/>
          <w:sz w:val="24"/>
          <w:szCs w:val="24"/>
        </w:rPr>
        <w:br/>
      </w:r>
      <w:r w:rsidR="00011C11" w:rsidRPr="00780E59">
        <w:rPr>
          <w:rFonts w:ascii="Times New Roman" w:hAnsi="Times New Roman" w:cs="Times New Roman"/>
          <w:sz w:val="24"/>
          <w:szCs w:val="24"/>
          <w:lang w:val="uk-UA"/>
        </w:rPr>
        <w:t>У комерційній проп</w:t>
      </w:r>
      <w:r w:rsidR="00D103AB" w:rsidRPr="00780E59">
        <w:rPr>
          <w:rFonts w:ascii="Times New Roman" w:hAnsi="Times New Roman" w:cs="Times New Roman"/>
          <w:sz w:val="24"/>
          <w:szCs w:val="24"/>
          <w:lang w:val="uk-UA"/>
        </w:rPr>
        <w:t>озиції просимо вказати ціну ( за</w:t>
      </w:r>
      <w:r w:rsidR="00011C11" w:rsidRPr="00780E59">
        <w:rPr>
          <w:rFonts w:ascii="Times New Roman" w:hAnsi="Times New Roman" w:cs="Times New Roman"/>
          <w:sz w:val="24"/>
          <w:szCs w:val="24"/>
          <w:lang w:val="uk-UA"/>
        </w:rPr>
        <w:t xml:space="preserve"> одиницю, з ПДВ)</w:t>
      </w:r>
      <w:r w:rsidR="00D103AB" w:rsidRPr="00780E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73782" w:rsidRPr="00780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3AB" w:rsidRPr="00780E59">
        <w:rPr>
          <w:rFonts w:ascii="Times New Roman" w:hAnsi="Times New Roman" w:cs="Times New Roman"/>
          <w:sz w:val="24"/>
          <w:szCs w:val="24"/>
          <w:lang w:val="uk-UA"/>
        </w:rPr>
        <w:t>термін і умови поставки, умови оплати і гарантійний</w:t>
      </w:r>
      <w:r w:rsidR="00873782" w:rsidRPr="00780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CB5" w:rsidRPr="00780E59">
        <w:rPr>
          <w:rFonts w:ascii="Times New Roman" w:hAnsi="Times New Roman" w:cs="Times New Roman"/>
          <w:sz w:val="24"/>
          <w:szCs w:val="24"/>
          <w:lang w:val="uk-UA"/>
        </w:rPr>
        <w:t>термін.</w:t>
      </w:r>
    </w:p>
    <w:p w:rsidR="0052210C" w:rsidRPr="00780E59" w:rsidRDefault="0052210C" w:rsidP="0052210C">
      <w:pPr>
        <w:rPr>
          <w:rFonts w:ascii="Times New Roman" w:hAnsi="Times New Roman" w:cs="Times New Roman"/>
          <w:sz w:val="24"/>
          <w:szCs w:val="24"/>
        </w:rPr>
      </w:pPr>
    </w:p>
    <w:p w:rsidR="0052210C" w:rsidRPr="00780E59" w:rsidRDefault="00A15CB5" w:rsidP="0052210C">
      <w:pPr>
        <w:spacing w:after="99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0E59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proofErr w:type="spellStart"/>
      <w:r w:rsidRPr="00780E59">
        <w:rPr>
          <w:rFonts w:ascii="Times New Roman" w:hAnsi="Times New Roman" w:cs="Times New Roman"/>
          <w:sz w:val="24"/>
          <w:szCs w:val="24"/>
          <w:lang w:val="uk-UA"/>
        </w:rPr>
        <w:t>Парфенцев</w:t>
      </w:r>
      <w:proofErr w:type="spellEnd"/>
      <w:r w:rsidRPr="00780E59">
        <w:rPr>
          <w:rFonts w:ascii="Times New Roman" w:hAnsi="Times New Roman" w:cs="Times New Roman"/>
          <w:sz w:val="24"/>
          <w:szCs w:val="24"/>
          <w:lang w:val="uk-UA"/>
        </w:rPr>
        <w:t xml:space="preserve"> Іван</w:t>
      </w:r>
    </w:p>
    <w:p w:rsidR="00A15CB5" w:rsidRPr="00780E59" w:rsidRDefault="00A15CB5" w:rsidP="0052210C">
      <w:pPr>
        <w:spacing w:after="99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0E59">
        <w:rPr>
          <w:rFonts w:ascii="Times New Roman" w:hAnsi="Times New Roman" w:cs="Times New Roman"/>
          <w:sz w:val="24"/>
          <w:szCs w:val="24"/>
          <w:lang w:val="uk-UA"/>
        </w:rPr>
        <w:t>Телефон: +380505050846</w:t>
      </w:r>
    </w:p>
    <w:p w:rsidR="00A15CB5" w:rsidRPr="0050237F" w:rsidRDefault="00A15CB5" w:rsidP="0052210C">
      <w:pPr>
        <w:spacing w:after="99" w:line="240" w:lineRule="auto"/>
        <w:rPr>
          <w:rFonts w:ascii="Times New Roman" w:hAnsi="Times New Roman" w:cs="Times New Roman"/>
          <w:sz w:val="24"/>
          <w:szCs w:val="24"/>
        </w:rPr>
      </w:pPr>
      <w:r w:rsidRPr="00780E59">
        <w:rPr>
          <w:rFonts w:ascii="Times New Roman" w:hAnsi="Times New Roman" w:cs="Times New Roman"/>
          <w:sz w:val="24"/>
          <w:szCs w:val="24"/>
          <w:lang w:val="uk-UA"/>
        </w:rPr>
        <w:t>Е-</w:t>
      </w:r>
      <w:r w:rsidRPr="00780E5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23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0E59">
        <w:rPr>
          <w:rFonts w:ascii="Times New Roman" w:hAnsi="Times New Roman" w:cs="Times New Roman"/>
          <w:sz w:val="24"/>
          <w:szCs w:val="24"/>
          <w:lang w:val="en-US"/>
        </w:rPr>
        <w:t>thermasteel</w:t>
      </w:r>
      <w:proofErr w:type="spellEnd"/>
      <w:r w:rsidRPr="005023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0E59">
        <w:rPr>
          <w:rFonts w:ascii="Times New Roman" w:hAnsi="Times New Roman" w:cs="Times New Roman"/>
          <w:sz w:val="24"/>
          <w:szCs w:val="24"/>
          <w:lang w:val="en-US"/>
        </w:rPr>
        <w:t>parfencev</w:t>
      </w:r>
      <w:proofErr w:type="spellEnd"/>
      <w:r w:rsidRPr="0050237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80E59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50237F">
        <w:rPr>
          <w:rFonts w:ascii="Times New Roman" w:hAnsi="Times New Roman" w:cs="Times New Roman"/>
          <w:sz w:val="24"/>
          <w:szCs w:val="24"/>
        </w:rPr>
        <w:t>.</w:t>
      </w:r>
      <w:r w:rsidRPr="00780E59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52210C" w:rsidRPr="0050237F" w:rsidRDefault="0052210C" w:rsidP="0052210C">
      <w:pPr>
        <w:spacing w:after="99" w:line="240" w:lineRule="auto"/>
      </w:pPr>
    </w:p>
    <w:sectPr w:rsidR="0052210C" w:rsidRPr="0050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EC"/>
    <w:rsid w:val="00011C11"/>
    <w:rsid w:val="00135A17"/>
    <w:rsid w:val="003F2648"/>
    <w:rsid w:val="0043023E"/>
    <w:rsid w:val="0050237F"/>
    <w:rsid w:val="0052210C"/>
    <w:rsid w:val="00780E59"/>
    <w:rsid w:val="00873782"/>
    <w:rsid w:val="00935A49"/>
    <w:rsid w:val="009F7202"/>
    <w:rsid w:val="00A15CB5"/>
    <w:rsid w:val="00BB69EC"/>
    <w:rsid w:val="00D103AB"/>
    <w:rsid w:val="00F2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2CB4"/>
  <w15:chartTrackingRefBased/>
  <w15:docId w15:val="{3E33AC1E-8245-4F74-9597-5570FA9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2020-03-06T06:38:00Z</dcterms:created>
  <dcterms:modified xsi:type="dcterms:W3CDTF">2020-03-10T14:51:00Z</dcterms:modified>
</cp:coreProperties>
</file>